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 xml:space="preserve">СОВЕТ </w:t>
      </w:r>
    </w:p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ФЕДОРОВСКОГО МУНИЦИПАЛЬНОГО ОБРАЗОВАНИЯ</w:t>
      </w:r>
    </w:p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ФЕДОРОВСКОГО МУНИЦИПАЛЬНОГО ОБРАЗОВАНИЯ</w:t>
      </w:r>
    </w:p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САРАТОВСКОЙ ОБЛАСТИ</w:t>
      </w:r>
    </w:p>
    <w:p w:rsidR="006A2010" w:rsidRPr="000563A3" w:rsidRDefault="006A2010" w:rsidP="006A2010">
      <w:pPr>
        <w:pStyle w:val="ConsPlusTitle"/>
        <w:jc w:val="center"/>
        <w:rPr>
          <w:rFonts w:ascii="Times New Roman" w:hAnsi="Times New Roman" w:cs="Times New Roman"/>
        </w:rPr>
      </w:pPr>
    </w:p>
    <w:p w:rsidR="006A2010" w:rsidRPr="000563A3" w:rsidRDefault="006A2010" w:rsidP="006A2010">
      <w:pPr>
        <w:pStyle w:val="ConsPlusTitle"/>
        <w:jc w:val="center"/>
        <w:rPr>
          <w:rFonts w:ascii="Times New Roman" w:hAnsi="Times New Roman" w:cs="Times New Roman"/>
        </w:rPr>
      </w:pPr>
    </w:p>
    <w:p w:rsidR="006A2010" w:rsidRPr="000563A3" w:rsidRDefault="006A2010" w:rsidP="006A2010">
      <w:pPr>
        <w:pStyle w:val="ConsPlusTitle"/>
        <w:jc w:val="center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РЕШЕНИЕ</w:t>
      </w:r>
    </w:p>
    <w:p w:rsidR="006A2010" w:rsidRPr="000563A3" w:rsidRDefault="006A2010" w:rsidP="006A2010">
      <w:pPr>
        <w:pStyle w:val="ConsPlusTitle"/>
        <w:rPr>
          <w:rFonts w:ascii="Times New Roman" w:hAnsi="Times New Roman" w:cs="Times New Roman"/>
        </w:rPr>
      </w:pPr>
    </w:p>
    <w:p w:rsidR="006A2010" w:rsidRDefault="00136116" w:rsidP="006A2010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DD6AB2">
        <w:rPr>
          <w:rFonts w:ascii="Times New Roman" w:hAnsi="Times New Roman" w:cs="Times New Roman"/>
        </w:rPr>
        <w:t>.02.2024</w:t>
      </w:r>
      <w:r w:rsidR="006A2010" w:rsidRPr="000563A3">
        <w:rPr>
          <w:rFonts w:ascii="Times New Roman" w:hAnsi="Times New Roman" w:cs="Times New Roman"/>
        </w:rPr>
        <w:t xml:space="preserve"> N </w:t>
      </w:r>
      <w:r w:rsidR="00DD6A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3а</w:t>
      </w:r>
    </w:p>
    <w:p w:rsidR="006A2010" w:rsidRDefault="006A2010" w:rsidP="006A2010">
      <w:pPr>
        <w:pStyle w:val="ConsPlusTitle"/>
        <w:rPr>
          <w:rFonts w:ascii="Times New Roman" w:hAnsi="Times New Roman" w:cs="Times New Roman"/>
        </w:rPr>
      </w:pPr>
    </w:p>
    <w:p w:rsidR="006A2010" w:rsidRDefault="00136116" w:rsidP="006A2010">
      <w:pPr>
        <w:pStyle w:val="ConsPlusTitle"/>
        <w:ind w:right="4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 старосты с. Федоровка Федоровского муниципального образования Федоровского муниципального района Саратовской области</w:t>
      </w:r>
    </w:p>
    <w:p w:rsidR="006A2010" w:rsidRDefault="006A2010" w:rsidP="006A2010">
      <w:pPr>
        <w:pStyle w:val="ConsPlusTitle"/>
        <w:ind w:right="4677"/>
        <w:jc w:val="both"/>
        <w:rPr>
          <w:rFonts w:ascii="Times New Roman" w:hAnsi="Times New Roman" w:cs="Times New Roman"/>
        </w:rPr>
      </w:pPr>
    </w:p>
    <w:p w:rsidR="009E5228" w:rsidRPr="00813195" w:rsidRDefault="006A2010" w:rsidP="00813195">
      <w:pPr>
        <w:spacing w:line="240" w:lineRule="auto"/>
        <w:ind w:firstLine="0"/>
        <w:rPr>
          <w:sz w:val="24"/>
          <w:szCs w:val="24"/>
        </w:rPr>
      </w:pPr>
      <w:r w:rsidRPr="00813195">
        <w:rPr>
          <w:sz w:val="24"/>
          <w:szCs w:val="24"/>
        </w:rPr>
        <w:tab/>
        <w:t xml:space="preserve">В </w:t>
      </w:r>
      <w:r w:rsidR="00136116" w:rsidRPr="00813195">
        <w:rPr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9E5228" w:rsidRPr="00813195">
        <w:rPr>
          <w:sz w:val="24"/>
          <w:szCs w:val="24"/>
        </w:rPr>
        <w:t>»</w:t>
      </w:r>
      <w:r w:rsidR="00136116" w:rsidRPr="00813195">
        <w:rPr>
          <w:sz w:val="24"/>
          <w:szCs w:val="24"/>
        </w:rPr>
        <w:t>, с Законом Саратовской области от 31.10.2018</w:t>
      </w:r>
      <w:r w:rsidR="009E5228" w:rsidRPr="00813195">
        <w:rPr>
          <w:sz w:val="24"/>
          <w:szCs w:val="24"/>
        </w:rPr>
        <w:t xml:space="preserve"> </w:t>
      </w:r>
      <w:r w:rsidR="00136116" w:rsidRPr="00813195">
        <w:rPr>
          <w:sz w:val="24"/>
          <w:szCs w:val="24"/>
        </w:rPr>
        <w:t xml:space="preserve">№ 110-ЗСО «О некоторых вопросах статуса и деятельности старосты сельского населенного пункта в Саратовской области», Уставом </w:t>
      </w:r>
      <w:r w:rsidR="00136116" w:rsidRPr="00813195">
        <w:rPr>
          <w:sz w:val="24"/>
          <w:szCs w:val="24"/>
        </w:rPr>
        <w:t>Федоровского муниципального образования Федоровского муниципального района Саратовской области</w:t>
      </w:r>
      <w:r w:rsidR="00136116" w:rsidRPr="00813195">
        <w:rPr>
          <w:sz w:val="24"/>
          <w:szCs w:val="24"/>
        </w:rPr>
        <w:t xml:space="preserve">, Положением об организации деятельности старост на территории  </w:t>
      </w:r>
      <w:r w:rsidR="00136116" w:rsidRPr="00813195">
        <w:rPr>
          <w:sz w:val="24"/>
          <w:szCs w:val="24"/>
        </w:rPr>
        <w:t>Федоровского муниципального образования Федоровского муниципального района Саратовской области</w:t>
      </w:r>
      <w:r w:rsidR="00136116" w:rsidRPr="00813195">
        <w:rPr>
          <w:sz w:val="24"/>
          <w:szCs w:val="24"/>
        </w:rPr>
        <w:t xml:space="preserve">, утвержденного Решением Совета  </w:t>
      </w:r>
      <w:r w:rsidR="00136116" w:rsidRPr="00813195">
        <w:rPr>
          <w:sz w:val="24"/>
          <w:szCs w:val="24"/>
        </w:rPr>
        <w:t>Федоровского муниципального образования Федоровского муниципального района Саратовской области</w:t>
      </w:r>
      <w:r w:rsidR="00136116" w:rsidRPr="00813195">
        <w:rPr>
          <w:sz w:val="24"/>
          <w:szCs w:val="24"/>
        </w:rPr>
        <w:t xml:space="preserve"> от </w:t>
      </w:r>
      <w:r w:rsidR="00813195" w:rsidRPr="00813195">
        <w:rPr>
          <w:sz w:val="24"/>
          <w:szCs w:val="24"/>
        </w:rPr>
        <w:t>21.05.2021 № 22</w:t>
      </w:r>
      <w:r w:rsidR="00813195" w:rsidRPr="00813195">
        <w:rPr>
          <w:sz w:val="24"/>
          <w:szCs w:val="24"/>
        </w:rPr>
        <w:t>, а также на основании Протокола схода граждан в с. Федоровка от 27.02.2024,</w:t>
      </w:r>
      <w:r w:rsidR="00136116" w:rsidRPr="00813195">
        <w:rPr>
          <w:sz w:val="24"/>
          <w:szCs w:val="24"/>
        </w:rPr>
        <w:t xml:space="preserve"> </w:t>
      </w:r>
      <w:r w:rsidR="009E5228" w:rsidRPr="00813195">
        <w:rPr>
          <w:sz w:val="24"/>
          <w:szCs w:val="24"/>
        </w:rPr>
        <w:t>Совет Федоровского муниципального образования</w:t>
      </w:r>
    </w:p>
    <w:p w:rsidR="009E5228" w:rsidRDefault="009E5228" w:rsidP="006A2010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Pr="009E5228" w:rsidRDefault="009E5228" w:rsidP="009E522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9E5228">
        <w:rPr>
          <w:rFonts w:ascii="Times New Roman" w:hAnsi="Times New Roman" w:cs="Times New Roman"/>
        </w:rPr>
        <w:t>РЕШИЛ:</w:t>
      </w:r>
    </w:p>
    <w:p w:rsidR="009E5228" w:rsidRDefault="009E5228" w:rsidP="006A2010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Default="00813195" w:rsidP="009E5228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Назначить старостой с. Федоровка Сиротинину Светлану Викторовну.</w:t>
      </w:r>
    </w:p>
    <w:p w:rsidR="009E5228" w:rsidRPr="00813195" w:rsidRDefault="009E5228" w:rsidP="00FB55BB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</w:rPr>
      </w:pPr>
      <w:r w:rsidRPr="00813195">
        <w:rPr>
          <w:rFonts w:ascii="Times New Roman" w:hAnsi="Times New Roman" w:cs="Times New Roman"/>
          <w:b w:val="0"/>
        </w:rPr>
        <w:t>Настоящее решение вступает в силу с момента ег</w:t>
      </w:r>
      <w:r w:rsidR="00813195">
        <w:rPr>
          <w:rFonts w:ascii="Times New Roman" w:hAnsi="Times New Roman" w:cs="Times New Roman"/>
          <w:b w:val="0"/>
        </w:rPr>
        <w:t>о опубликования (обнародования).</w:t>
      </w:r>
    </w:p>
    <w:p w:rsidR="009E5228" w:rsidRDefault="00813195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C49A8D" wp14:editId="386A008B">
            <wp:simplePos x="0" y="0"/>
            <wp:positionH relativeFrom="column">
              <wp:posOffset>1517015</wp:posOffset>
            </wp:positionH>
            <wp:positionV relativeFrom="paragraph">
              <wp:posOffset>15875</wp:posOffset>
            </wp:positionV>
            <wp:extent cx="2952750" cy="2038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и подпис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Глава Федоровского</w:t>
      </w:r>
    </w:p>
    <w:p w:rsidR="009E5228" w:rsidRPr="006A2010" w:rsidRDefault="00813195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</w:t>
      </w:r>
      <w:r w:rsidR="009E5228">
        <w:rPr>
          <w:rFonts w:ascii="Times New Roman" w:hAnsi="Times New Roman" w:cs="Times New Roman"/>
          <w:b w:val="0"/>
        </w:rPr>
        <w:t>униципального образования</w:t>
      </w:r>
      <w:r w:rsidR="009E5228">
        <w:rPr>
          <w:rFonts w:ascii="Times New Roman" w:hAnsi="Times New Roman" w:cs="Times New Roman"/>
          <w:b w:val="0"/>
        </w:rPr>
        <w:tab/>
      </w:r>
      <w:r w:rsidR="009E5228">
        <w:rPr>
          <w:rFonts w:ascii="Times New Roman" w:hAnsi="Times New Roman" w:cs="Times New Roman"/>
          <w:b w:val="0"/>
        </w:rPr>
        <w:tab/>
      </w:r>
      <w:r w:rsidR="009E5228">
        <w:rPr>
          <w:rFonts w:ascii="Times New Roman" w:hAnsi="Times New Roman" w:cs="Times New Roman"/>
          <w:b w:val="0"/>
        </w:rPr>
        <w:tab/>
      </w:r>
      <w:r w:rsidR="009E5228">
        <w:rPr>
          <w:rFonts w:ascii="Times New Roman" w:hAnsi="Times New Roman" w:cs="Times New Roman"/>
          <w:b w:val="0"/>
        </w:rPr>
        <w:tab/>
      </w:r>
      <w:r w:rsidR="009E5228">
        <w:rPr>
          <w:rFonts w:ascii="Times New Roman" w:hAnsi="Times New Roman" w:cs="Times New Roman"/>
          <w:b w:val="0"/>
        </w:rPr>
        <w:tab/>
        <w:t xml:space="preserve">С.В. </w:t>
      </w:r>
      <w:proofErr w:type="spellStart"/>
      <w:r w:rsidR="009E5228">
        <w:rPr>
          <w:rFonts w:ascii="Times New Roman" w:hAnsi="Times New Roman" w:cs="Times New Roman"/>
          <w:b w:val="0"/>
        </w:rPr>
        <w:t>Терсин</w:t>
      </w:r>
      <w:proofErr w:type="spellEnd"/>
    </w:p>
    <w:p w:rsidR="004F6816" w:rsidRDefault="004F6816">
      <w:bookmarkStart w:id="0" w:name="_GoBack"/>
      <w:bookmarkEnd w:id="0"/>
    </w:p>
    <w:sectPr w:rsidR="004F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517A0"/>
    <w:multiLevelType w:val="hybridMultilevel"/>
    <w:tmpl w:val="31E8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0"/>
    <w:rsid w:val="0012496D"/>
    <w:rsid w:val="00136116"/>
    <w:rsid w:val="004C7B85"/>
    <w:rsid w:val="004F6816"/>
    <w:rsid w:val="006A2010"/>
    <w:rsid w:val="00813195"/>
    <w:rsid w:val="009E5228"/>
    <w:rsid w:val="00AA3F94"/>
    <w:rsid w:val="00D80AD9"/>
    <w:rsid w:val="00D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DBA85-1C41-4A5A-AA0F-7B7333C2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95"/>
    <w:pPr>
      <w:suppressAutoHyphens/>
      <w:spacing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Морковина</dc:creator>
  <cp:keywords/>
  <dc:description/>
  <cp:lastModifiedBy>Ольга Морковина</cp:lastModifiedBy>
  <cp:revision>2</cp:revision>
  <cp:lastPrinted>2024-06-24T06:57:00Z</cp:lastPrinted>
  <dcterms:created xsi:type="dcterms:W3CDTF">2024-06-24T06:59:00Z</dcterms:created>
  <dcterms:modified xsi:type="dcterms:W3CDTF">2024-06-24T06:59:00Z</dcterms:modified>
</cp:coreProperties>
</file>